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44" w:rsidRDefault="00354944" w:rsidP="00354944">
      <w:pPr>
        <w:jc w:val="center"/>
        <w:rPr>
          <w:b/>
        </w:rPr>
      </w:pPr>
      <w:r w:rsidRPr="0045016D">
        <w:rPr>
          <w:b/>
        </w:rPr>
        <w:t xml:space="preserve">Правила </w:t>
      </w:r>
    </w:p>
    <w:p w:rsidR="00354944" w:rsidRDefault="00354944" w:rsidP="00354944">
      <w:pPr>
        <w:jc w:val="center"/>
        <w:rPr>
          <w:b/>
        </w:rPr>
      </w:pPr>
      <w:r w:rsidRPr="0045016D">
        <w:rPr>
          <w:b/>
        </w:rPr>
        <w:t>использования сети интернет</w:t>
      </w:r>
    </w:p>
    <w:p w:rsidR="00354944" w:rsidRDefault="00354944" w:rsidP="00354944">
      <w:pPr>
        <w:jc w:val="center"/>
        <w:rPr>
          <w:b/>
        </w:rPr>
      </w:pPr>
      <w:r w:rsidRPr="0045016D">
        <w:rPr>
          <w:b/>
        </w:rPr>
        <w:t xml:space="preserve"> в образовательных организациях Забайкальского края</w:t>
      </w:r>
    </w:p>
    <w:p w:rsidR="00354944" w:rsidRPr="0045016D" w:rsidRDefault="00354944" w:rsidP="00354944">
      <w:pPr>
        <w:jc w:val="center"/>
        <w:rPr>
          <w:b/>
        </w:rPr>
      </w:pPr>
    </w:p>
    <w:p w:rsidR="00354944" w:rsidRDefault="00354944" w:rsidP="00354944">
      <w:pPr>
        <w:ind w:firstLine="709"/>
        <w:jc w:val="both"/>
      </w:pPr>
      <w:r>
        <w:t>Использование сети Интернет в образовательной организации  (далее – Школа) направлено на решение задач образовательной деятельности.</w:t>
      </w:r>
    </w:p>
    <w:p w:rsidR="00354944" w:rsidRDefault="00354944" w:rsidP="00354944">
      <w:pPr>
        <w:ind w:firstLine="709"/>
        <w:jc w:val="both"/>
      </w:pPr>
      <w:r>
        <w:t>Настоящие Правила регулируют условия и порядок использования сети Интернет в Школе.</w:t>
      </w:r>
    </w:p>
    <w:p w:rsidR="00354944" w:rsidRDefault="00354944" w:rsidP="00354944">
      <w:pPr>
        <w:ind w:firstLine="709"/>
        <w:jc w:val="both"/>
      </w:pPr>
      <w:r>
        <w:t>Настоящие Правила имеют статус локального нормативного акта Школы. Если нормами действующего законодательства Российской Федерации предусмотрены иные требования, чем настоящими Правилами, применяются нормы действующего законодательства Российской Федерации.</w:t>
      </w:r>
    </w:p>
    <w:p w:rsidR="00354944" w:rsidRDefault="00354944" w:rsidP="00354944">
      <w:pPr>
        <w:ind w:firstLine="709"/>
        <w:jc w:val="both"/>
      </w:pPr>
    </w:p>
    <w:p w:rsidR="00354944" w:rsidRDefault="00354944" w:rsidP="00354944">
      <w:pPr>
        <w:numPr>
          <w:ilvl w:val="0"/>
          <w:numId w:val="1"/>
        </w:numPr>
        <w:jc w:val="center"/>
      </w:pPr>
      <w:r>
        <w:t>Ответственный за организацию работы в сети Интернет обязан:</w:t>
      </w:r>
    </w:p>
    <w:p w:rsidR="00354944" w:rsidRDefault="00354944" w:rsidP="00354944">
      <w:pPr>
        <w:ind w:firstLine="709"/>
        <w:jc w:val="both"/>
      </w:pPr>
      <w:r>
        <w:t>ознакомить учащихся с настоящими Правилами использования сети Интернет в Школе;</w:t>
      </w:r>
    </w:p>
    <w:p w:rsidR="00354944" w:rsidRDefault="00354944" w:rsidP="00354944">
      <w:pPr>
        <w:ind w:firstLine="709"/>
        <w:jc w:val="both"/>
      </w:pPr>
      <w:r>
        <w:t>вести журнал учёта выхода в сеть Интернет;</w:t>
      </w:r>
    </w:p>
    <w:p w:rsidR="00354944" w:rsidRDefault="00354944" w:rsidP="00354944">
      <w:pPr>
        <w:ind w:firstLine="709"/>
        <w:jc w:val="both"/>
      </w:pPr>
      <w:r>
        <w:t xml:space="preserve">вести </w:t>
      </w:r>
      <w:proofErr w:type="gramStart"/>
      <w:r>
        <w:t>контроль за</w:t>
      </w:r>
      <w:proofErr w:type="gramEnd"/>
      <w:r>
        <w:t xml:space="preserve"> работой учащихся в сети Интернет;</w:t>
      </w:r>
    </w:p>
    <w:p w:rsidR="00354944" w:rsidRDefault="00354944" w:rsidP="00354944">
      <w:pPr>
        <w:ind w:firstLine="709"/>
        <w:jc w:val="both"/>
      </w:pPr>
      <w:r>
        <w:t>принимать меры по пресечению обращений к ресурсам, не имеющим отношения к образовательной деятельности;</w:t>
      </w:r>
    </w:p>
    <w:p w:rsidR="00354944" w:rsidRDefault="00354944" w:rsidP="00354944">
      <w:pPr>
        <w:ind w:firstLine="709"/>
        <w:jc w:val="both"/>
      </w:pPr>
      <w:r>
        <w:t xml:space="preserve">направить информацию о </w:t>
      </w:r>
      <w:proofErr w:type="spellStart"/>
      <w:r>
        <w:t>некатегоризированном</w:t>
      </w:r>
      <w:proofErr w:type="spellEnd"/>
      <w:r>
        <w:t xml:space="preserve"> ресурсе оператору Регионального Узла Контентной фильтрации </w:t>
      </w:r>
      <w:r w:rsidRPr="00901F57">
        <w:t>на портале www.zabedu.ru раздел Контентная фильтрация</w:t>
      </w:r>
      <w:r>
        <w:t>.</w:t>
      </w:r>
    </w:p>
    <w:p w:rsidR="00354944" w:rsidRDefault="00354944" w:rsidP="00354944">
      <w:pPr>
        <w:ind w:firstLine="709"/>
        <w:jc w:val="center"/>
      </w:pPr>
      <w:r>
        <w:t>2. Ответственный за организацию работы в сети Интернет имеет право:</w:t>
      </w:r>
    </w:p>
    <w:p w:rsidR="00354944" w:rsidRDefault="00354944" w:rsidP="00354944">
      <w:pPr>
        <w:ind w:firstLine="709"/>
        <w:jc w:val="both"/>
      </w:pPr>
      <w:r>
        <w:t>определять время и место для свободной работы в сети Интернет учащихся, преподавателей и сотрудников Школы с учетом использования соответствующих технических мощностей Школы в образовательном процессе, а также длительность сеанса работы одного человека;</w:t>
      </w:r>
    </w:p>
    <w:p w:rsidR="00354944" w:rsidRDefault="00354944" w:rsidP="00354944">
      <w:pPr>
        <w:ind w:firstLine="709"/>
        <w:jc w:val="both"/>
      </w:pPr>
      <w:r>
        <w:t>запрещать дальнейшую работу пользователя в сети Интернет в случае нарушения пользователем настоящих Правил и иных нормативных документов, регламентирующих использование сети Интернет в образовательном учреждении;</w:t>
      </w:r>
    </w:p>
    <w:p w:rsidR="00354944" w:rsidRDefault="00354944" w:rsidP="00354944">
      <w:pPr>
        <w:ind w:firstLine="709"/>
        <w:jc w:val="both"/>
      </w:pPr>
      <w:r>
        <w:t>не допускать пользователя к работе в Интернете в предусмотренных настоящими Правилами случаях</w:t>
      </w:r>
    </w:p>
    <w:p w:rsidR="00354944" w:rsidRDefault="00354944" w:rsidP="00354944">
      <w:pPr>
        <w:ind w:firstLine="709"/>
        <w:jc w:val="center"/>
      </w:pPr>
      <w:r>
        <w:t>3. При использовании сети Интернет обучающиеся имеют право:</w:t>
      </w:r>
    </w:p>
    <w:p w:rsidR="00354944" w:rsidRDefault="00354944" w:rsidP="00354944">
      <w:pPr>
        <w:ind w:firstLine="709"/>
        <w:jc w:val="both"/>
      </w:pPr>
      <w:r>
        <w:t xml:space="preserve">работать в сети Интернет под руководством </w:t>
      </w:r>
      <w:proofErr w:type="gramStart"/>
      <w:r>
        <w:t>ответственного</w:t>
      </w:r>
      <w:proofErr w:type="gramEnd"/>
      <w:r>
        <w:t>;</w:t>
      </w:r>
    </w:p>
    <w:p w:rsidR="00354944" w:rsidRDefault="00354944" w:rsidP="00354944">
      <w:pPr>
        <w:ind w:firstLine="709"/>
        <w:jc w:val="both"/>
      </w:pPr>
      <w:r>
        <w:t>пользоваться теми ресурсами, содержание которых не противоречит законодательству Российской Федерации и которые имеют прямое отношение к образовательной деятельности;</w:t>
      </w:r>
    </w:p>
    <w:p w:rsidR="00354944" w:rsidRDefault="00354944" w:rsidP="00354944">
      <w:pPr>
        <w:ind w:firstLine="709"/>
        <w:jc w:val="both"/>
      </w:pPr>
      <w:r>
        <w:t xml:space="preserve">размещать на Интернет – </w:t>
      </w:r>
      <w:proofErr w:type="gramStart"/>
      <w:r>
        <w:t>ресурсах</w:t>
      </w:r>
      <w:proofErr w:type="gramEnd"/>
      <w:r>
        <w:t xml:space="preserve"> персональные данные учащихся (включая фамилию и имя, класс/год обучения, возраст, фотографию, данные о месте жительства, телефонах и иные сведения личного характера) только с письменного согласия родителей (законных представителей) учащихся. Персональные данные сотрудников Школы размещаются на Интернет – </w:t>
      </w:r>
      <w:proofErr w:type="gramStart"/>
      <w:r>
        <w:t>ресурсах</w:t>
      </w:r>
      <w:proofErr w:type="gramEnd"/>
      <w:r>
        <w:t xml:space="preserve"> только с письменного согласия лица, чьи персональные данные размещаются;</w:t>
      </w:r>
    </w:p>
    <w:p w:rsidR="00354944" w:rsidRDefault="00354944" w:rsidP="00354944">
      <w:pPr>
        <w:ind w:firstLine="709"/>
        <w:jc w:val="both"/>
      </w:pPr>
      <w:r>
        <w:t>размещать собственную информацию в сети Интернет на Интернет – ресурсах Школы.</w:t>
      </w:r>
    </w:p>
    <w:p w:rsidR="00354944" w:rsidRDefault="00354944" w:rsidP="00354944">
      <w:pPr>
        <w:ind w:firstLine="709"/>
        <w:jc w:val="both"/>
      </w:pPr>
    </w:p>
    <w:p w:rsidR="00354944" w:rsidRDefault="00354944" w:rsidP="00354944">
      <w:pPr>
        <w:ind w:firstLine="709"/>
        <w:jc w:val="center"/>
      </w:pPr>
      <w:r>
        <w:t>4. Обучающимся запрещается:</w:t>
      </w:r>
    </w:p>
    <w:p w:rsidR="00354944" w:rsidRDefault="00354944" w:rsidP="00354944">
      <w:pPr>
        <w:ind w:firstLine="709"/>
        <w:jc w:val="both"/>
      </w:pPr>
      <w:r>
        <w:t>обращаться к ресурсам, содержание и тематика которых не допустимы для несовершеннолетних 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 др. розни, иные ресурсы схожей направленности);</w:t>
      </w:r>
    </w:p>
    <w:p w:rsidR="00354944" w:rsidRDefault="00354944" w:rsidP="00354944">
      <w:pPr>
        <w:ind w:firstLine="709"/>
        <w:jc w:val="both"/>
      </w:pPr>
      <w:r>
        <w:t>осуществлять любые сделки через Интернет;</w:t>
      </w:r>
    </w:p>
    <w:p w:rsidR="00354944" w:rsidRDefault="00354944" w:rsidP="00354944">
      <w:pPr>
        <w:ind w:firstLine="709"/>
        <w:jc w:val="both"/>
      </w:pPr>
      <w:r>
        <w:lastRenderedPageBreak/>
        <w:t>осуществлять загрузки файлов на компьютер Школы без специального разрешения;</w:t>
      </w:r>
    </w:p>
    <w:p w:rsidR="00354944" w:rsidRDefault="00354944" w:rsidP="00354944">
      <w:pPr>
        <w:ind w:firstLine="709"/>
        <w:jc w:val="both"/>
      </w:pPr>
      <w:r>
        <w:t>распространять оскорбительную, не соответствующую действительности, порочащую других лиц информацию, угрозы.</w:t>
      </w:r>
    </w:p>
    <w:p w:rsidR="00354944" w:rsidRDefault="00354944" w:rsidP="00354944">
      <w:pPr>
        <w:ind w:firstLine="709"/>
        <w:jc w:val="both"/>
      </w:pPr>
    </w:p>
    <w:p w:rsidR="00354944" w:rsidRDefault="00354944" w:rsidP="00354944">
      <w:pPr>
        <w:ind w:firstLine="709"/>
        <w:jc w:val="center"/>
      </w:pPr>
      <w:r>
        <w:t>5. Учащиеся обязаны:</w:t>
      </w:r>
    </w:p>
    <w:p w:rsidR="00354944" w:rsidRDefault="00354944" w:rsidP="00354944">
      <w:pPr>
        <w:ind w:firstLine="709"/>
        <w:jc w:val="both"/>
      </w:pPr>
      <w:r>
        <w:t>ознакомиться и выполнять с настоящими Правилами;</w:t>
      </w:r>
    </w:p>
    <w:p w:rsidR="00354944" w:rsidRDefault="00354944" w:rsidP="00354944">
      <w:pPr>
        <w:ind w:firstLine="709"/>
        <w:jc w:val="both"/>
      </w:pPr>
      <w:r>
        <w:t>зарегистрироваться в журнале учёта выхода в сеть Интернет;</w:t>
      </w:r>
    </w:p>
    <w:p w:rsidR="00354944" w:rsidRDefault="00354944" w:rsidP="00354944">
      <w:pPr>
        <w:ind w:firstLine="709"/>
        <w:jc w:val="both"/>
      </w:pPr>
      <w:r>
        <w:t xml:space="preserve">при случайном обнаружении ресурса, содержание которого не имеет отношения к образовательной деятельности, незамедлительно сообщить об этом преподавателю, проводящему занятие. </w:t>
      </w:r>
    </w:p>
    <w:p w:rsidR="00354944" w:rsidRDefault="00354944" w:rsidP="00354944"/>
    <w:p w:rsidR="0086731F" w:rsidRDefault="0086731F" w:rsidP="0086731F">
      <w:pPr>
        <w:ind w:firstLine="720"/>
        <w:jc w:val="right"/>
      </w:pPr>
      <w:bookmarkStart w:id="0" w:name="_GoBack"/>
      <w:bookmarkEnd w:id="0"/>
    </w:p>
    <w:sectPr w:rsidR="0086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03E32"/>
    <w:multiLevelType w:val="multilevel"/>
    <w:tmpl w:val="E18AEEAC"/>
    <w:lvl w:ilvl="0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45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7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1F"/>
    <w:rsid w:val="00354944"/>
    <w:rsid w:val="006B360D"/>
    <w:rsid w:val="0086731F"/>
    <w:rsid w:val="00CD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731F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86731F"/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rsid w:val="0086731F"/>
    <w:pPr>
      <w:widowControl w:val="0"/>
      <w:suppressAutoHyphens/>
      <w:spacing w:before="280" w:after="28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styleId="a6">
    <w:name w:val="Hyperlink"/>
    <w:uiPriority w:val="99"/>
    <w:rsid w:val="0086731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731F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86731F"/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rsid w:val="0086731F"/>
    <w:pPr>
      <w:widowControl w:val="0"/>
      <w:suppressAutoHyphens/>
      <w:spacing w:before="280" w:after="28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styleId="a6">
    <w:name w:val="Hyperlink"/>
    <w:uiPriority w:val="99"/>
    <w:rsid w:val="008673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2018-06-11T09:39:00Z</dcterms:created>
  <dcterms:modified xsi:type="dcterms:W3CDTF">2018-06-11T09:39:00Z</dcterms:modified>
</cp:coreProperties>
</file>